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97" w:rsidRPr="007C5535" w:rsidRDefault="008F3197" w:rsidP="00D459AB">
      <w:pPr>
        <w:jc w:val="both"/>
        <w:rPr>
          <w:rFonts w:ascii="Bookman Old Style" w:hAnsi="Bookman Old Style"/>
          <w:b/>
          <w:sz w:val="28"/>
          <w:szCs w:val="28"/>
        </w:rPr>
      </w:pPr>
      <w:r w:rsidRPr="007C5535">
        <w:rPr>
          <w:rFonts w:ascii="Bookman Old Style" w:hAnsi="Bookman Old Style"/>
          <w:b/>
          <w:sz w:val="28"/>
          <w:szCs w:val="28"/>
        </w:rPr>
        <w:t>Règlement des litiges commerciaux</w:t>
      </w:r>
      <w:r w:rsidR="00A371D8">
        <w:rPr>
          <w:rFonts w:ascii="Bookman Old Style" w:hAnsi="Bookman Old Style"/>
          <w:b/>
          <w:sz w:val="28"/>
          <w:szCs w:val="28"/>
        </w:rPr>
        <w:t xml:space="preserve"> : </w:t>
      </w:r>
      <w:r w:rsidRPr="007C5535">
        <w:rPr>
          <w:rFonts w:ascii="Bookman Old Style" w:hAnsi="Bookman Old Style"/>
          <w:b/>
          <w:sz w:val="28"/>
          <w:szCs w:val="28"/>
        </w:rPr>
        <w:t xml:space="preserve">Le </w:t>
      </w:r>
      <w:proofErr w:type="spellStart"/>
      <w:r w:rsidRPr="007C5535">
        <w:rPr>
          <w:rFonts w:ascii="Bookman Old Style" w:hAnsi="Bookman Old Style"/>
          <w:b/>
          <w:sz w:val="28"/>
          <w:szCs w:val="28"/>
        </w:rPr>
        <w:t>CAMeC</w:t>
      </w:r>
      <w:proofErr w:type="spellEnd"/>
      <w:r w:rsidRPr="007C5535">
        <w:rPr>
          <w:rFonts w:ascii="Bookman Old Style" w:hAnsi="Bookman Old Style"/>
          <w:b/>
          <w:sz w:val="28"/>
          <w:szCs w:val="28"/>
        </w:rPr>
        <w:t xml:space="preserve"> lance une </w:t>
      </w:r>
      <w:r w:rsidRPr="007C5535">
        <w:rPr>
          <w:rFonts w:ascii="Bookman Old Style" w:hAnsi="Bookman Old Style"/>
          <w:b/>
          <w:bCs/>
          <w:sz w:val="28"/>
          <w:szCs w:val="28"/>
        </w:rPr>
        <w:t xml:space="preserve">première édition de formation des acteurs </w:t>
      </w:r>
    </w:p>
    <w:p w:rsidR="008F3197" w:rsidRPr="00D85284" w:rsidRDefault="008F3197" w:rsidP="00D459AB">
      <w:pPr>
        <w:jc w:val="both"/>
        <w:rPr>
          <w:rFonts w:ascii="Bookman Old Style" w:hAnsi="Bookman Old Style"/>
          <w:b/>
          <w:sz w:val="28"/>
          <w:szCs w:val="28"/>
        </w:rPr>
      </w:pPr>
      <w:bookmarkStart w:id="0" w:name="_GoBack"/>
      <w:r w:rsidRPr="007C5535">
        <w:rPr>
          <w:rFonts w:ascii="Bookman Old Style" w:hAnsi="Bookman Old Style"/>
          <w:b/>
          <w:sz w:val="28"/>
          <w:szCs w:val="28"/>
        </w:rPr>
        <w:t xml:space="preserve">Le </w:t>
      </w:r>
      <w:proofErr w:type="spellStart"/>
      <w:r w:rsidRPr="007C5535">
        <w:rPr>
          <w:rFonts w:ascii="Bookman Old Style" w:hAnsi="Bookman Old Style"/>
          <w:b/>
          <w:sz w:val="28"/>
          <w:szCs w:val="28"/>
        </w:rPr>
        <w:t>CAMeC</w:t>
      </w:r>
      <w:proofErr w:type="spellEnd"/>
      <w:r w:rsidRPr="007C5535">
        <w:rPr>
          <w:rFonts w:ascii="Bookman Old Style" w:hAnsi="Bookman Old Style"/>
          <w:b/>
          <w:sz w:val="28"/>
          <w:szCs w:val="28"/>
        </w:rPr>
        <w:t xml:space="preserve"> organise une </w:t>
      </w:r>
      <w:r w:rsidRPr="007C5535">
        <w:rPr>
          <w:rFonts w:ascii="Bookman Old Style" w:hAnsi="Bookman Old Style"/>
          <w:b/>
          <w:bCs/>
          <w:sz w:val="28"/>
          <w:szCs w:val="28"/>
        </w:rPr>
        <w:t>première édition de formation</w:t>
      </w:r>
      <w:r w:rsidRPr="007C5535">
        <w:rPr>
          <w:rFonts w:ascii="Bookman Old Style" w:hAnsi="Bookman Old Style"/>
          <w:b/>
          <w:sz w:val="28"/>
          <w:szCs w:val="28"/>
        </w:rPr>
        <w:t xml:space="preserve"> à titre payant au </w:t>
      </w:r>
      <w:r w:rsidRPr="007C5535">
        <w:rPr>
          <w:rFonts w:ascii="Bookman Old Style" w:hAnsi="Bookman Old Style"/>
          <w:b/>
          <w:bCs/>
          <w:sz w:val="28"/>
          <w:szCs w:val="28"/>
        </w:rPr>
        <w:t>métier du médiateur</w:t>
      </w:r>
      <w:r w:rsidRPr="007C5535">
        <w:rPr>
          <w:rFonts w:ascii="Bookman Old Style" w:hAnsi="Bookman Old Style"/>
          <w:b/>
          <w:sz w:val="28"/>
          <w:szCs w:val="28"/>
        </w:rPr>
        <w:t xml:space="preserve"> du </w:t>
      </w:r>
      <w:r w:rsidRPr="007C5535">
        <w:rPr>
          <w:rFonts w:ascii="Bookman Old Style" w:hAnsi="Bookman Old Style"/>
          <w:b/>
          <w:bCs/>
          <w:sz w:val="28"/>
          <w:szCs w:val="28"/>
        </w:rPr>
        <w:t>mercredi 29 au vendredi 31 mars 2023</w:t>
      </w:r>
      <w:r w:rsidRPr="007C5535">
        <w:rPr>
          <w:rFonts w:ascii="Bookman Old Style" w:hAnsi="Bookman Old Style"/>
          <w:b/>
          <w:sz w:val="28"/>
          <w:szCs w:val="28"/>
        </w:rPr>
        <w:t xml:space="preserve"> au siège de la Chambre de Commerce et d'Industrie du Bénin (CCI Bénin). Lire le communiqué</w:t>
      </w:r>
    </w:p>
    <w:p w:rsidR="008F3197" w:rsidRDefault="008F3197" w:rsidP="00D459AB">
      <w:pPr>
        <w:jc w:val="both"/>
        <w:rPr>
          <w:sz w:val="28"/>
          <w:szCs w:val="28"/>
        </w:rPr>
      </w:pPr>
    </w:p>
    <w:p w:rsidR="00E16198" w:rsidRPr="00D459AB" w:rsidRDefault="00D459AB" w:rsidP="00D459AB">
      <w:pPr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-320675</wp:posOffset>
                </wp:positionV>
                <wp:extent cx="2796540" cy="15163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151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9AB" w:rsidRDefault="00D459AB" w:rsidP="00D459A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07856BF6" wp14:editId="248B6428">
                                  <wp:extent cx="2807594" cy="1457958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1490" cy="14963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5.05pt;margin-top:-25.25pt;width:220.2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IUigIAAGgFAAAOAAAAZHJzL2Uyb0RvYy54bWysVE1v2zAMvQ/YfxB0Xx1nTT+COkXQosOA&#10;og3aDj0rshQbkEWNUmJnv36U7LhdW+wwLAeHEslH8onkxWXXGLZT6GuwBc+PJpwpK6Gs7abgP55u&#10;vpxx5oOwpTBgVcH3yvPLxedPF62bqylUYEqFjECsn7eu4FUIbp5lXlaqEf4InLKk1ICNCHTETVai&#10;aAm9Mdl0MjnJWsDSIUjlPd1e90q+SPhaKxnutfYqMFNwyi2kL6bvOn6zxYWYb1C4qpZDGuIfsmhE&#10;bSnoCHUtgmBbrN9BNbVE8KDDkYQmA61rqVINVE0+eVPNYyWcSrUQOd6NNPn/ByvvditkdVnwKWdW&#10;NPRED0SasBuj2DTS0zo/J6tHt8Lh5EmMtXYam/hPVbAuUbofKVVdYJIup6fnJ7NjYl6SLp/lJ1/P&#10;EunZi7tDH74paFgUCo4UPlEpdrc+UEgyPZjEaBZuamPSuxn7xwUZxpssZtznmKSwNyraGfugNJUa&#10;s0oBUpOpK4NsJ6g9hJTKhrxXVaJU/fVsQr9IBMGPHumUACOypoRG7AEgNvB77B5msI+uKvXo6Dz5&#10;W2K98+iRIoMNo3NTW8CPAAxVNUTu7Q8k9dRElkK37sgkimso99QTCP2weCdvanqZW+HDSiBNB70m&#10;TXy4p4820BYcBomzCvDXR/fRnpqWtJy1NG0F9z+3AhVn5ruldj7Pj2OThHQ4np1O6YCvNevXGrtt&#10;roBeLKfd4mQSo30wB1EjNM+0GJYxKqmElRS74DLg4XAV+i1Aq0Wq5TKZ0Ug6EW7to5MRPBIcO++p&#10;exbohvYM1Nl3cJhMMX/Tpb1t9LSw3AbQdWrhF14H6mmcUw8Nqyfui9fnZPWyIBe/AQAA//8DAFBL&#10;AwQUAAYACAAAACEAv8pFMd4AAAALAQAADwAAAGRycy9kb3ducmV2LnhtbEyPTUvEMBCG74L/IYzg&#10;bTdZS6XWposKIrIHcdV7mmTbYjMpSfqx/97xpLcZ5uGd5632qxvYbEPsPUrYbQUwi9qbHlsJnx/P&#10;mwJYTAqNGjxaCWcbYV9fXlSqNH7BdzsfU8soBGOpJHQpjSXnUXfWqbj1o0W6nXxwKtEaWm6CWijc&#10;DfxGiFvuVI/0oVOjfeqs/j5OTsKXPz0uTjf4Op/f+unlELQuDlJeX60P98CSXdMfDL/6pA41OTV+&#10;QhPZIGFzJ3aE0pCLHBgRWS4yYA2hRZEBryv+v0P9AwAA//8DAFBLAQItABQABgAIAAAAIQC2gziS&#10;/gAAAOEBAAATAAAAAAAAAAAAAAAAAAAAAABbQ29udGVudF9UeXBlc10ueG1sUEsBAi0AFAAGAAgA&#10;AAAhADj9If/WAAAAlAEAAAsAAAAAAAAAAAAAAAAALwEAAF9yZWxzLy5yZWxzUEsBAi0AFAAGAAgA&#10;AAAhADFlEhSKAgAAaAUAAA4AAAAAAAAAAAAAAAAALgIAAGRycy9lMm9Eb2MueG1sUEsBAi0AFAAG&#10;AAgAAAAhAL/KRTHeAAAACwEAAA8AAAAAAAAAAAAAAAAA5AQAAGRycy9kb3ducmV2LnhtbFBLBQYA&#10;AAAABAAEAPMAAADvBQAAAAA=&#10;" filled="f" stroked="f" strokeweight="1pt">
                <v:textbox>
                  <w:txbxContent>
                    <w:p w:rsidR="00D459AB" w:rsidRDefault="00D459AB" w:rsidP="00D459AB">
                      <w:pPr>
                        <w:jc w:val="center"/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07856BF6" wp14:editId="248B6428">
                            <wp:extent cx="2807594" cy="1457958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1490" cy="14963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E16198" w:rsidRPr="00D459AB" w:rsidRDefault="00E16198" w:rsidP="00D459AB">
      <w:pPr>
        <w:jc w:val="both"/>
        <w:rPr>
          <w:sz w:val="28"/>
          <w:szCs w:val="28"/>
        </w:rPr>
      </w:pPr>
    </w:p>
    <w:p w:rsidR="00D459AB" w:rsidRDefault="00D459AB" w:rsidP="00D85284">
      <w:pPr>
        <w:rPr>
          <w:b/>
          <w:bCs/>
          <w:sz w:val="28"/>
          <w:szCs w:val="28"/>
          <w:u w:val="single"/>
        </w:rPr>
      </w:pPr>
    </w:p>
    <w:p w:rsidR="00D459AB" w:rsidRDefault="00D459AB" w:rsidP="00D459AB">
      <w:pPr>
        <w:jc w:val="center"/>
        <w:rPr>
          <w:b/>
          <w:bCs/>
          <w:sz w:val="28"/>
          <w:szCs w:val="28"/>
          <w:u w:val="single"/>
        </w:rPr>
      </w:pPr>
    </w:p>
    <w:p w:rsidR="00D459AB" w:rsidRDefault="005526ED" w:rsidP="00D459A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COMMUNIQUE PRESSE ECRITE</w:t>
      </w:r>
    </w:p>
    <w:p w:rsidR="00D459AB" w:rsidRPr="00D459AB" w:rsidRDefault="00D459AB" w:rsidP="00D459AB">
      <w:pPr>
        <w:jc w:val="center"/>
        <w:rPr>
          <w:b/>
          <w:bCs/>
          <w:sz w:val="28"/>
          <w:szCs w:val="28"/>
          <w:u w:val="single"/>
        </w:rPr>
      </w:pPr>
      <w:r w:rsidRPr="00D459AB">
        <w:rPr>
          <w:b/>
          <w:bCs/>
          <w:sz w:val="28"/>
          <w:szCs w:val="28"/>
          <w:u w:val="single"/>
        </w:rPr>
        <w:t>FORMATION EN MEDIATON COMMERCIALE</w:t>
      </w:r>
    </w:p>
    <w:p w:rsidR="00D459AB" w:rsidRPr="00D459AB" w:rsidRDefault="00D459AB" w:rsidP="00D459AB">
      <w:pPr>
        <w:jc w:val="both"/>
        <w:rPr>
          <w:sz w:val="28"/>
          <w:szCs w:val="28"/>
        </w:rPr>
      </w:pPr>
    </w:p>
    <w:p w:rsidR="00D459AB" w:rsidRPr="00D459AB" w:rsidRDefault="00D459AB" w:rsidP="00D459AB">
      <w:pPr>
        <w:jc w:val="both"/>
        <w:rPr>
          <w:sz w:val="28"/>
          <w:szCs w:val="28"/>
        </w:rPr>
      </w:pPr>
      <w:r w:rsidRPr="00D459AB">
        <w:rPr>
          <w:sz w:val="28"/>
          <w:szCs w:val="28"/>
        </w:rPr>
        <w:t xml:space="preserve">Le </w:t>
      </w:r>
      <w:proofErr w:type="spellStart"/>
      <w:r w:rsidRPr="00D459AB">
        <w:rPr>
          <w:sz w:val="28"/>
          <w:szCs w:val="28"/>
        </w:rPr>
        <w:t>CAM</w:t>
      </w:r>
      <w:r>
        <w:rPr>
          <w:sz w:val="28"/>
          <w:szCs w:val="28"/>
        </w:rPr>
        <w:t>e</w:t>
      </w:r>
      <w:r w:rsidRPr="00D459AB"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,</w:t>
      </w:r>
      <w:r w:rsidRPr="00D459AB">
        <w:rPr>
          <w:sz w:val="28"/>
          <w:szCs w:val="28"/>
        </w:rPr>
        <w:t xml:space="preserve"> Centre d'Arbitrage, de Médiation et de Conciliation du Bénin</w:t>
      </w:r>
      <w:r>
        <w:rPr>
          <w:sz w:val="28"/>
          <w:szCs w:val="28"/>
        </w:rPr>
        <w:t>,</w:t>
      </w:r>
      <w:r w:rsidRPr="00D459AB">
        <w:rPr>
          <w:sz w:val="28"/>
          <w:szCs w:val="28"/>
        </w:rPr>
        <w:t xml:space="preserve"> a pour mission de faciliter le règlement des litiges commerciaux par des mécanismes extrajudiciaires.</w:t>
      </w:r>
    </w:p>
    <w:p w:rsidR="00D459AB" w:rsidRPr="00D459AB" w:rsidRDefault="00D459AB" w:rsidP="00D459AB">
      <w:pPr>
        <w:jc w:val="both"/>
        <w:rPr>
          <w:sz w:val="28"/>
          <w:szCs w:val="28"/>
        </w:rPr>
      </w:pPr>
      <w:r w:rsidRPr="00D459AB">
        <w:rPr>
          <w:sz w:val="28"/>
          <w:szCs w:val="28"/>
        </w:rPr>
        <w:t xml:space="preserve">Depuis, une vingtaine d'années, le </w:t>
      </w:r>
      <w:proofErr w:type="spellStart"/>
      <w:r w:rsidRPr="00D459AB">
        <w:rPr>
          <w:sz w:val="28"/>
          <w:szCs w:val="28"/>
        </w:rPr>
        <w:t>CAM</w:t>
      </w:r>
      <w:r>
        <w:rPr>
          <w:sz w:val="28"/>
          <w:szCs w:val="28"/>
        </w:rPr>
        <w:t>e</w:t>
      </w:r>
      <w:r w:rsidRPr="00D459AB">
        <w:rPr>
          <w:sz w:val="28"/>
          <w:szCs w:val="28"/>
        </w:rPr>
        <w:t>C</w:t>
      </w:r>
      <w:proofErr w:type="spellEnd"/>
      <w:r w:rsidRPr="00D459AB">
        <w:rPr>
          <w:sz w:val="28"/>
          <w:szCs w:val="28"/>
        </w:rPr>
        <w:t xml:space="preserve"> œuvre pour la formation et le renforcement des capacités de ses arbitres, médiateurs agréés et des juges consulaires.</w:t>
      </w:r>
    </w:p>
    <w:p w:rsidR="00D459AB" w:rsidRPr="00D459AB" w:rsidRDefault="00D459AB" w:rsidP="00D459AB">
      <w:pPr>
        <w:jc w:val="both"/>
        <w:rPr>
          <w:sz w:val="28"/>
          <w:szCs w:val="28"/>
        </w:rPr>
      </w:pPr>
      <w:r w:rsidRPr="00D459AB">
        <w:rPr>
          <w:sz w:val="28"/>
          <w:szCs w:val="28"/>
        </w:rPr>
        <w:t xml:space="preserve">Pour répondre aux nombreuses sollicitations du public, le </w:t>
      </w:r>
      <w:proofErr w:type="spellStart"/>
      <w:r w:rsidRPr="00D459AB">
        <w:rPr>
          <w:sz w:val="28"/>
          <w:szCs w:val="28"/>
        </w:rPr>
        <w:t>CAM</w:t>
      </w:r>
      <w:r>
        <w:rPr>
          <w:sz w:val="28"/>
          <w:szCs w:val="28"/>
        </w:rPr>
        <w:t>e</w:t>
      </w:r>
      <w:r w:rsidRPr="00D459AB">
        <w:rPr>
          <w:sz w:val="28"/>
          <w:szCs w:val="28"/>
        </w:rPr>
        <w:t>C</w:t>
      </w:r>
      <w:proofErr w:type="spellEnd"/>
      <w:r w:rsidRPr="00D459AB">
        <w:rPr>
          <w:sz w:val="28"/>
          <w:szCs w:val="28"/>
        </w:rPr>
        <w:t xml:space="preserve"> organise une </w:t>
      </w:r>
      <w:r w:rsidRPr="00D459AB">
        <w:rPr>
          <w:b/>
          <w:bCs/>
          <w:sz w:val="28"/>
          <w:szCs w:val="28"/>
        </w:rPr>
        <w:t>première édition de formation</w:t>
      </w:r>
      <w:r w:rsidRPr="00D459AB">
        <w:rPr>
          <w:sz w:val="28"/>
          <w:szCs w:val="28"/>
        </w:rPr>
        <w:t xml:space="preserve"> à titre payant au </w:t>
      </w:r>
      <w:r w:rsidRPr="00D459AB">
        <w:rPr>
          <w:b/>
          <w:bCs/>
          <w:sz w:val="28"/>
          <w:szCs w:val="28"/>
        </w:rPr>
        <w:t>métier du médiateur</w:t>
      </w:r>
      <w:r w:rsidRPr="00D459AB">
        <w:rPr>
          <w:sz w:val="28"/>
          <w:szCs w:val="28"/>
        </w:rPr>
        <w:t xml:space="preserve"> du </w:t>
      </w:r>
      <w:r w:rsidRPr="00D459AB">
        <w:rPr>
          <w:b/>
          <w:bCs/>
          <w:sz w:val="28"/>
          <w:szCs w:val="28"/>
        </w:rPr>
        <w:t>mercredi 29 au vendredi 31 mars 2023</w:t>
      </w:r>
      <w:r w:rsidRPr="00D459AB">
        <w:rPr>
          <w:sz w:val="28"/>
          <w:szCs w:val="28"/>
        </w:rPr>
        <w:t xml:space="preserve"> au siège de la Chambre de Commerce et d'Industrie du Bénin (CCI Bénin).</w:t>
      </w:r>
    </w:p>
    <w:p w:rsidR="00D459AB" w:rsidRPr="00D459AB" w:rsidRDefault="00D459AB" w:rsidP="00D459AB">
      <w:pPr>
        <w:jc w:val="both"/>
        <w:rPr>
          <w:sz w:val="28"/>
          <w:szCs w:val="28"/>
        </w:rPr>
      </w:pPr>
      <w:r w:rsidRPr="00D459AB">
        <w:rPr>
          <w:sz w:val="28"/>
          <w:szCs w:val="28"/>
        </w:rPr>
        <w:t>Les inscriptions sont ouvertes à toute personne intéressée à compter d</w:t>
      </w:r>
      <w:r w:rsidR="007814A1">
        <w:rPr>
          <w:sz w:val="28"/>
          <w:szCs w:val="28"/>
        </w:rPr>
        <w:t xml:space="preserve">u </w:t>
      </w:r>
      <w:r w:rsidRPr="007814A1">
        <w:rPr>
          <w:b/>
          <w:bCs/>
          <w:sz w:val="28"/>
          <w:szCs w:val="28"/>
        </w:rPr>
        <w:t>jeudi 16 févier 2023 jusqu'au vendredi 10 mars à 17h 30</w:t>
      </w:r>
      <w:r w:rsidRPr="00D459AB">
        <w:rPr>
          <w:sz w:val="28"/>
          <w:szCs w:val="28"/>
        </w:rPr>
        <w:t xml:space="preserve"> à l'adresse camec@ccib.bj ou au siège du CAMEC sis au quartier &lt;&lt; haie-vive » de Cotonou, ou par téléphone +229 68 63 70 70 ou 69 33 70 70.</w:t>
      </w:r>
    </w:p>
    <w:p w:rsidR="00E16198" w:rsidRPr="00D459AB" w:rsidRDefault="00D459AB" w:rsidP="00D459AB">
      <w:pPr>
        <w:jc w:val="both"/>
        <w:rPr>
          <w:b/>
          <w:bCs/>
          <w:sz w:val="28"/>
          <w:szCs w:val="28"/>
        </w:rPr>
      </w:pPr>
      <w:r w:rsidRPr="00D459AB">
        <w:rPr>
          <w:b/>
          <w:bCs/>
          <w:sz w:val="28"/>
          <w:szCs w:val="28"/>
        </w:rPr>
        <w:t>Coût de la formation : 150.000 FCFA</w:t>
      </w:r>
    </w:p>
    <w:p w:rsidR="005526ED" w:rsidRDefault="00D459AB" w:rsidP="00D459AB">
      <w:pPr>
        <w:jc w:val="both"/>
        <w:rPr>
          <w:sz w:val="28"/>
          <w:szCs w:val="28"/>
        </w:rPr>
      </w:pPr>
      <w:r w:rsidRPr="00D459AB">
        <w:rPr>
          <w:sz w:val="28"/>
          <w:szCs w:val="28"/>
        </w:rPr>
        <w:t>Les places étant limitées, seuls les premiers inscrits seront retenus</w:t>
      </w:r>
      <w:r w:rsidR="005526ED">
        <w:rPr>
          <w:sz w:val="28"/>
          <w:szCs w:val="28"/>
        </w:rPr>
        <w:t>.</w:t>
      </w:r>
    </w:p>
    <w:p w:rsidR="005526ED" w:rsidRPr="005526ED" w:rsidRDefault="005526ED" w:rsidP="005526ED">
      <w:pPr>
        <w:ind w:left="5664"/>
        <w:jc w:val="both"/>
        <w:rPr>
          <w:b/>
          <w:bCs/>
          <w:sz w:val="28"/>
          <w:szCs w:val="28"/>
        </w:rPr>
      </w:pPr>
      <w:r w:rsidRPr="005526ED">
        <w:rPr>
          <w:b/>
          <w:bCs/>
          <w:sz w:val="28"/>
          <w:szCs w:val="28"/>
        </w:rPr>
        <w:t>Le Secrétaire Permanent</w:t>
      </w:r>
    </w:p>
    <w:p w:rsidR="005526ED" w:rsidRPr="00D459AB" w:rsidRDefault="005526ED" w:rsidP="005526ED">
      <w:pPr>
        <w:ind w:left="5664"/>
        <w:jc w:val="both"/>
        <w:rPr>
          <w:sz w:val="28"/>
          <w:szCs w:val="28"/>
        </w:rPr>
      </w:pPr>
      <w:r w:rsidRPr="005526ED">
        <w:rPr>
          <w:b/>
          <w:bCs/>
          <w:sz w:val="28"/>
          <w:szCs w:val="28"/>
        </w:rPr>
        <w:t>William SOUROU</w:t>
      </w:r>
      <w:bookmarkEnd w:id="0"/>
    </w:p>
    <w:sectPr w:rsidR="005526ED" w:rsidRPr="00D459AB" w:rsidSect="00D459A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98"/>
    <w:rsid w:val="00046265"/>
    <w:rsid w:val="005526ED"/>
    <w:rsid w:val="006F596B"/>
    <w:rsid w:val="007814A1"/>
    <w:rsid w:val="007C5535"/>
    <w:rsid w:val="008F3197"/>
    <w:rsid w:val="00A371D8"/>
    <w:rsid w:val="00D459AB"/>
    <w:rsid w:val="00D85284"/>
    <w:rsid w:val="00E1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72863-FE04-4CB6-98E9-FBC186D2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ADISSO  Nongbeme Armelle Lydie</dc:creator>
  <cp:keywords/>
  <dc:description/>
  <cp:lastModifiedBy>JOURNAL ECONOMISTE</cp:lastModifiedBy>
  <cp:revision>6</cp:revision>
  <dcterms:created xsi:type="dcterms:W3CDTF">2023-02-16T17:25:00Z</dcterms:created>
  <dcterms:modified xsi:type="dcterms:W3CDTF">2023-02-16T21:38:00Z</dcterms:modified>
</cp:coreProperties>
</file>